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9C3C2F" w14:textId="77777777" w:rsidR="00AD3A22" w:rsidRDefault="00AD3A22" w:rsidP="00AD3A22">
      <w:r>
        <w:t xml:space="preserve">Доброго времени суток  </w:t>
      </w:r>
    </w:p>
    <w:p w14:paraId="04BD87DB" w14:textId="77777777" w:rsidR="00AD3A22" w:rsidRDefault="00AD3A22" w:rsidP="00AD3A22">
      <w:r>
        <w:t xml:space="preserve">Мне пришел и я </w:t>
      </w:r>
      <w:proofErr w:type="gramStart"/>
      <w:r>
        <w:t>получил  рекомендованное</w:t>
      </w:r>
      <w:proofErr w:type="gramEnd"/>
      <w:r>
        <w:t xml:space="preserve"> письмо по </w:t>
      </w:r>
      <w:proofErr w:type="spellStart"/>
      <w:r>
        <w:t>Укрпочте</w:t>
      </w:r>
      <w:proofErr w:type="spellEnd"/>
      <w:r>
        <w:t xml:space="preserve"> от налоговой службе об оплате налога на недвижимость жилого помещения физического лица  за период 01.01.2023 - 31.12.2023 . В тот период я был собственником </w:t>
      </w:r>
      <w:proofErr w:type="gramStart"/>
      <w:r>
        <w:t>жилья  ,</w:t>
      </w:r>
      <w:proofErr w:type="gramEnd"/>
      <w:r>
        <w:t xml:space="preserve"> сейчас не являюсь собственником </w:t>
      </w:r>
    </w:p>
    <w:p w14:paraId="7611998C" w14:textId="77777777" w:rsidR="00AD3A22" w:rsidRDefault="00AD3A22" w:rsidP="00AD3A22">
      <w:r>
        <w:t xml:space="preserve">Я зашел в электронный свой кабинет https://cabinet.tax.gov.ua/login   и там никакого уведомления или информации что нужно платить налога на недвижимости нет </w:t>
      </w:r>
    </w:p>
    <w:p w14:paraId="1C3C9604" w14:textId="77777777" w:rsidR="00AD3A22" w:rsidRDefault="00AD3A22" w:rsidP="00AD3A22">
      <w:r>
        <w:t xml:space="preserve">В налоговом кодексе </w:t>
      </w:r>
      <w:proofErr w:type="gramStart"/>
      <w:r>
        <w:t>https://zakon.rada.gov.ua/laws/show/2755-17#Text  есть</w:t>
      </w:r>
      <w:proofErr w:type="gramEnd"/>
      <w:r>
        <w:t xml:space="preserve"> 2 статьи которые друг другу фактически противоречат </w:t>
      </w:r>
    </w:p>
    <w:p w14:paraId="5B53DF4F" w14:textId="77777777" w:rsidR="00AD3A22" w:rsidRDefault="00AD3A22" w:rsidP="00AD3A22">
      <w:r>
        <w:t xml:space="preserve">42.1. </w:t>
      </w:r>
      <w:proofErr w:type="spellStart"/>
      <w:r>
        <w:t>Податкові</w:t>
      </w:r>
      <w:proofErr w:type="spellEnd"/>
      <w:r>
        <w:t xml:space="preserve"> </w:t>
      </w:r>
      <w:proofErr w:type="spellStart"/>
      <w:r>
        <w:t>повідомлення</w:t>
      </w:r>
      <w:proofErr w:type="spellEnd"/>
      <w:r>
        <w:t xml:space="preserve"> - </w:t>
      </w:r>
      <w:proofErr w:type="spellStart"/>
      <w:r>
        <w:t>рішення</w:t>
      </w:r>
      <w:proofErr w:type="spellEnd"/>
      <w:r>
        <w:t xml:space="preserve">, </w:t>
      </w:r>
      <w:proofErr w:type="spellStart"/>
      <w:r>
        <w:t>податкові</w:t>
      </w:r>
      <w:proofErr w:type="spellEnd"/>
      <w:r>
        <w:t xml:space="preserve"> </w:t>
      </w:r>
      <w:proofErr w:type="spellStart"/>
      <w:r>
        <w:t>вимоги</w:t>
      </w:r>
      <w:proofErr w:type="spellEnd"/>
      <w:r>
        <w:t xml:space="preserve"> </w:t>
      </w:r>
      <w:proofErr w:type="spellStart"/>
      <w:r>
        <w:t>або</w:t>
      </w:r>
      <w:proofErr w:type="spellEnd"/>
      <w:r>
        <w:t xml:space="preserve"> </w:t>
      </w:r>
      <w:proofErr w:type="spellStart"/>
      <w:r>
        <w:t>інші</w:t>
      </w:r>
      <w:proofErr w:type="spellEnd"/>
      <w:r>
        <w:t xml:space="preserve"> </w:t>
      </w:r>
      <w:proofErr w:type="spellStart"/>
      <w:r>
        <w:t>документи</w:t>
      </w:r>
      <w:proofErr w:type="spellEnd"/>
      <w:r>
        <w:t xml:space="preserve"> з </w:t>
      </w:r>
      <w:proofErr w:type="spellStart"/>
      <w:r>
        <w:t>питань</w:t>
      </w:r>
      <w:proofErr w:type="spellEnd"/>
      <w:r>
        <w:t xml:space="preserve"> </w:t>
      </w:r>
      <w:proofErr w:type="spellStart"/>
      <w:r>
        <w:t>адміністрування</w:t>
      </w:r>
      <w:proofErr w:type="spellEnd"/>
      <w:r>
        <w:t xml:space="preserve"> </w:t>
      </w:r>
      <w:proofErr w:type="spellStart"/>
      <w:r>
        <w:t>податків</w:t>
      </w:r>
      <w:proofErr w:type="spellEnd"/>
      <w:r>
        <w:t xml:space="preserve">, </w:t>
      </w:r>
      <w:proofErr w:type="spellStart"/>
      <w:r>
        <w:t>зборів</w:t>
      </w:r>
      <w:proofErr w:type="spellEnd"/>
      <w:r>
        <w:t xml:space="preserve">, </w:t>
      </w:r>
      <w:proofErr w:type="spellStart"/>
      <w:r>
        <w:t>платежів</w:t>
      </w:r>
      <w:proofErr w:type="spellEnd"/>
      <w:r>
        <w:t xml:space="preserve">, </w:t>
      </w:r>
      <w:proofErr w:type="spellStart"/>
      <w:r>
        <w:t>податкового</w:t>
      </w:r>
      <w:proofErr w:type="spellEnd"/>
      <w:r>
        <w:t xml:space="preserve"> контролю, у тому </w:t>
      </w:r>
      <w:proofErr w:type="spellStart"/>
      <w:r>
        <w:t>числі</w:t>
      </w:r>
      <w:proofErr w:type="spellEnd"/>
      <w:r>
        <w:t xml:space="preserve"> з </w:t>
      </w:r>
      <w:proofErr w:type="spellStart"/>
      <w:r>
        <w:t>питань</w:t>
      </w:r>
      <w:proofErr w:type="spellEnd"/>
      <w:r>
        <w:t xml:space="preserve"> </w:t>
      </w:r>
      <w:proofErr w:type="spellStart"/>
      <w:r>
        <w:t>проведення</w:t>
      </w:r>
      <w:proofErr w:type="spellEnd"/>
      <w:r>
        <w:t xml:space="preserve"> </w:t>
      </w:r>
      <w:proofErr w:type="spellStart"/>
      <w:r>
        <w:t>перевірок</w:t>
      </w:r>
      <w:proofErr w:type="spellEnd"/>
      <w:r>
        <w:t xml:space="preserve">, </w:t>
      </w:r>
      <w:proofErr w:type="spellStart"/>
      <w:r>
        <w:t>звірок</w:t>
      </w:r>
      <w:proofErr w:type="spellEnd"/>
      <w:r>
        <w:t xml:space="preserve">, </w:t>
      </w:r>
      <w:proofErr w:type="spellStart"/>
      <w:r>
        <w:t>адресовані</w:t>
      </w:r>
      <w:proofErr w:type="spellEnd"/>
      <w:r>
        <w:t xml:space="preserve"> </w:t>
      </w:r>
      <w:proofErr w:type="spellStart"/>
      <w:r>
        <w:t>контролюючим</w:t>
      </w:r>
      <w:proofErr w:type="spellEnd"/>
      <w:r>
        <w:t xml:space="preserve"> органом </w:t>
      </w:r>
      <w:proofErr w:type="spellStart"/>
      <w:r>
        <w:t>платнику</w:t>
      </w:r>
      <w:proofErr w:type="spellEnd"/>
      <w:r>
        <w:t xml:space="preserve"> </w:t>
      </w:r>
      <w:proofErr w:type="spellStart"/>
      <w:r>
        <w:t>податків</w:t>
      </w:r>
      <w:proofErr w:type="spellEnd"/>
      <w:r>
        <w:t xml:space="preserve">, </w:t>
      </w:r>
      <w:proofErr w:type="spellStart"/>
      <w:r>
        <w:t>повинні</w:t>
      </w:r>
      <w:proofErr w:type="spellEnd"/>
      <w:r>
        <w:t xml:space="preserve"> бути </w:t>
      </w:r>
      <w:proofErr w:type="spellStart"/>
      <w:r>
        <w:t>складені</w:t>
      </w:r>
      <w:proofErr w:type="spellEnd"/>
      <w:r>
        <w:t xml:space="preserve"> у </w:t>
      </w:r>
      <w:proofErr w:type="spellStart"/>
      <w:r>
        <w:t>письмовій</w:t>
      </w:r>
      <w:proofErr w:type="spellEnd"/>
      <w:r>
        <w:t xml:space="preserve"> </w:t>
      </w:r>
      <w:proofErr w:type="spellStart"/>
      <w:r>
        <w:t>формі</w:t>
      </w:r>
      <w:proofErr w:type="spellEnd"/>
      <w:r>
        <w:t xml:space="preserve">, </w:t>
      </w:r>
      <w:proofErr w:type="spellStart"/>
      <w:r>
        <w:t>відповідним</w:t>
      </w:r>
      <w:proofErr w:type="spellEnd"/>
      <w:r>
        <w:t xml:space="preserve"> чином </w:t>
      </w:r>
      <w:proofErr w:type="spellStart"/>
      <w:r>
        <w:t>підписані</w:t>
      </w:r>
      <w:proofErr w:type="spellEnd"/>
      <w:r>
        <w:t xml:space="preserve"> та у </w:t>
      </w:r>
      <w:proofErr w:type="spellStart"/>
      <w:r>
        <w:t>випадках</w:t>
      </w:r>
      <w:proofErr w:type="spellEnd"/>
      <w:r>
        <w:t xml:space="preserve">, </w:t>
      </w:r>
      <w:proofErr w:type="spellStart"/>
      <w:r>
        <w:t>передбачених</w:t>
      </w:r>
      <w:proofErr w:type="spellEnd"/>
      <w:r>
        <w:t xml:space="preserve"> </w:t>
      </w:r>
      <w:proofErr w:type="spellStart"/>
      <w:r>
        <w:t>законодавством</w:t>
      </w:r>
      <w:proofErr w:type="spellEnd"/>
      <w:r>
        <w:t xml:space="preserve">, </w:t>
      </w:r>
      <w:proofErr w:type="spellStart"/>
      <w:r>
        <w:t>завірені</w:t>
      </w:r>
      <w:proofErr w:type="spellEnd"/>
      <w:r>
        <w:t xml:space="preserve"> </w:t>
      </w:r>
      <w:proofErr w:type="spellStart"/>
      <w:r>
        <w:t>печаткою</w:t>
      </w:r>
      <w:proofErr w:type="spellEnd"/>
      <w:r>
        <w:t xml:space="preserve"> такого </w:t>
      </w:r>
      <w:proofErr w:type="spellStart"/>
      <w:r>
        <w:t>контролюючого</w:t>
      </w:r>
      <w:proofErr w:type="spellEnd"/>
      <w:r>
        <w:t xml:space="preserve"> органу і </w:t>
      </w:r>
      <w:proofErr w:type="spellStart"/>
      <w:r>
        <w:t>відображатися</w:t>
      </w:r>
      <w:proofErr w:type="spellEnd"/>
      <w:r>
        <w:t xml:space="preserve"> в </w:t>
      </w:r>
      <w:proofErr w:type="spellStart"/>
      <w:r>
        <w:t>електронному</w:t>
      </w:r>
      <w:proofErr w:type="spellEnd"/>
      <w:r>
        <w:t xml:space="preserve"> </w:t>
      </w:r>
      <w:proofErr w:type="spellStart"/>
      <w:r>
        <w:t>кабінеті</w:t>
      </w:r>
      <w:proofErr w:type="spellEnd"/>
      <w:r>
        <w:t xml:space="preserve">.  </w:t>
      </w:r>
    </w:p>
    <w:p w14:paraId="3BAABAF5" w14:textId="77777777" w:rsidR="00AD3A22" w:rsidRDefault="00AD3A22" w:rsidP="00AD3A22">
      <w:r>
        <w:t xml:space="preserve">42.5. У </w:t>
      </w:r>
      <w:proofErr w:type="spellStart"/>
      <w:r>
        <w:t>разі</w:t>
      </w:r>
      <w:proofErr w:type="spellEnd"/>
      <w:r>
        <w:t xml:space="preserve"> </w:t>
      </w:r>
      <w:proofErr w:type="spellStart"/>
      <w:r>
        <w:t>якщо</w:t>
      </w:r>
      <w:proofErr w:type="spellEnd"/>
      <w:r>
        <w:t xml:space="preserve"> </w:t>
      </w:r>
      <w:proofErr w:type="spellStart"/>
      <w:r>
        <w:t>платник</w:t>
      </w:r>
      <w:proofErr w:type="spellEnd"/>
      <w:r>
        <w:t xml:space="preserve"> </w:t>
      </w:r>
      <w:proofErr w:type="spellStart"/>
      <w:r>
        <w:t>податків</w:t>
      </w:r>
      <w:proofErr w:type="spellEnd"/>
      <w:r>
        <w:t xml:space="preserve"> не подав </w:t>
      </w:r>
      <w:proofErr w:type="spellStart"/>
      <w:r>
        <w:t>заяву</w:t>
      </w:r>
      <w:proofErr w:type="spellEnd"/>
      <w:r>
        <w:t xml:space="preserve"> про </w:t>
      </w:r>
      <w:proofErr w:type="spellStart"/>
      <w:r>
        <w:t>бажання</w:t>
      </w:r>
      <w:proofErr w:type="spellEnd"/>
      <w:r>
        <w:t xml:space="preserve"> </w:t>
      </w:r>
      <w:proofErr w:type="spellStart"/>
      <w:r>
        <w:t>отримувати</w:t>
      </w:r>
      <w:proofErr w:type="spellEnd"/>
      <w:r>
        <w:t xml:space="preserve"> </w:t>
      </w:r>
      <w:proofErr w:type="spellStart"/>
      <w:r>
        <w:t>документи</w:t>
      </w:r>
      <w:proofErr w:type="spellEnd"/>
      <w:r>
        <w:t xml:space="preserve"> через </w:t>
      </w:r>
      <w:proofErr w:type="spellStart"/>
      <w:r>
        <w:t>електронний</w:t>
      </w:r>
      <w:proofErr w:type="spellEnd"/>
      <w:r>
        <w:t xml:space="preserve"> </w:t>
      </w:r>
      <w:proofErr w:type="spellStart"/>
      <w:r>
        <w:t>кабінет</w:t>
      </w:r>
      <w:proofErr w:type="spellEnd"/>
      <w:r>
        <w:t xml:space="preserve">, </w:t>
      </w:r>
      <w:proofErr w:type="spellStart"/>
      <w:r>
        <w:t>листування</w:t>
      </w:r>
      <w:proofErr w:type="spellEnd"/>
      <w:r>
        <w:t xml:space="preserve"> з </w:t>
      </w:r>
      <w:proofErr w:type="spellStart"/>
      <w:r>
        <w:t>платником</w:t>
      </w:r>
      <w:proofErr w:type="spellEnd"/>
      <w:r>
        <w:t xml:space="preserve"> </w:t>
      </w:r>
      <w:proofErr w:type="spellStart"/>
      <w:r>
        <w:t>податків</w:t>
      </w:r>
      <w:proofErr w:type="spellEnd"/>
      <w:r>
        <w:t xml:space="preserve"> </w:t>
      </w:r>
      <w:proofErr w:type="spellStart"/>
      <w:r>
        <w:t>здійснюється</w:t>
      </w:r>
      <w:proofErr w:type="spellEnd"/>
      <w:r>
        <w:t xml:space="preserve"> шляхом </w:t>
      </w:r>
      <w:proofErr w:type="spellStart"/>
      <w:r>
        <w:t>надіслання</w:t>
      </w:r>
      <w:proofErr w:type="spellEnd"/>
      <w:r>
        <w:t xml:space="preserve"> за </w:t>
      </w:r>
      <w:proofErr w:type="spellStart"/>
      <w:r>
        <w:t>адресою</w:t>
      </w:r>
      <w:proofErr w:type="spellEnd"/>
      <w:r>
        <w:t xml:space="preserve"> (</w:t>
      </w:r>
      <w:proofErr w:type="spellStart"/>
      <w:r>
        <w:t>місцезнаходженням</w:t>
      </w:r>
      <w:proofErr w:type="spellEnd"/>
      <w:r>
        <w:t xml:space="preserve">, </w:t>
      </w:r>
      <w:proofErr w:type="spellStart"/>
      <w:r>
        <w:t>податковою</w:t>
      </w:r>
      <w:proofErr w:type="spellEnd"/>
      <w:r>
        <w:t xml:space="preserve"> </w:t>
      </w:r>
      <w:proofErr w:type="spellStart"/>
      <w:r>
        <w:t>адресою</w:t>
      </w:r>
      <w:proofErr w:type="spellEnd"/>
      <w:r>
        <w:t xml:space="preserve">) </w:t>
      </w:r>
      <w:proofErr w:type="spellStart"/>
      <w:r>
        <w:t>платника</w:t>
      </w:r>
      <w:proofErr w:type="spellEnd"/>
      <w:r>
        <w:t xml:space="preserve"> </w:t>
      </w:r>
      <w:proofErr w:type="spellStart"/>
      <w:r>
        <w:t>податків</w:t>
      </w:r>
      <w:proofErr w:type="spellEnd"/>
      <w:r>
        <w:t xml:space="preserve"> </w:t>
      </w:r>
      <w:proofErr w:type="spellStart"/>
      <w:r>
        <w:t>рекомендованим</w:t>
      </w:r>
      <w:proofErr w:type="spellEnd"/>
      <w:r>
        <w:t xml:space="preserve"> листом з </w:t>
      </w:r>
      <w:proofErr w:type="spellStart"/>
      <w:r>
        <w:t>повідомленням</w:t>
      </w:r>
      <w:proofErr w:type="spellEnd"/>
      <w:r>
        <w:t xml:space="preserve"> про </w:t>
      </w:r>
      <w:proofErr w:type="spellStart"/>
      <w:r>
        <w:t>вручення</w:t>
      </w:r>
      <w:proofErr w:type="spellEnd"/>
      <w:r>
        <w:t xml:space="preserve"> </w:t>
      </w:r>
      <w:proofErr w:type="spellStart"/>
      <w:r>
        <w:t>або</w:t>
      </w:r>
      <w:proofErr w:type="spellEnd"/>
      <w:r>
        <w:t xml:space="preserve"> </w:t>
      </w:r>
      <w:proofErr w:type="spellStart"/>
      <w:r>
        <w:t>особисто</w:t>
      </w:r>
      <w:proofErr w:type="spellEnd"/>
      <w:r>
        <w:t xml:space="preserve"> </w:t>
      </w:r>
      <w:proofErr w:type="spellStart"/>
      <w:r>
        <w:t>вручаються</w:t>
      </w:r>
      <w:proofErr w:type="spellEnd"/>
      <w:r>
        <w:t xml:space="preserve"> </w:t>
      </w:r>
      <w:proofErr w:type="spellStart"/>
      <w:r>
        <w:t>платнику</w:t>
      </w:r>
      <w:proofErr w:type="spellEnd"/>
      <w:r>
        <w:t xml:space="preserve"> </w:t>
      </w:r>
      <w:proofErr w:type="spellStart"/>
      <w:r>
        <w:t>податків</w:t>
      </w:r>
      <w:proofErr w:type="spellEnd"/>
      <w:r>
        <w:t xml:space="preserve"> (</w:t>
      </w:r>
      <w:proofErr w:type="spellStart"/>
      <w:r>
        <w:t>його</w:t>
      </w:r>
      <w:proofErr w:type="spellEnd"/>
      <w:r>
        <w:t xml:space="preserve"> </w:t>
      </w:r>
      <w:proofErr w:type="spellStart"/>
      <w:r>
        <w:t>представнику</w:t>
      </w:r>
      <w:proofErr w:type="spellEnd"/>
      <w:r>
        <w:t>).</w:t>
      </w:r>
    </w:p>
    <w:p w14:paraId="1FD31A01" w14:textId="77777777" w:rsidR="00AD3A22" w:rsidRDefault="00AD3A22" w:rsidP="00AD3A22">
      <w:r>
        <w:t>42.1. в подпункте указано что должны - “</w:t>
      </w:r>
      <w:proofErr w:type="spellStart"/>
      <w:r>
        <w:t>відображатися</w:t>
      </w:r>
      <w:proofErr w:type="spellEnd"/>
      <w:r>
        <w:t xml:space="preserve"> в </w:t>
      </w:r>
      <w:proofErr w:type="spellStart"/>
      <w:r>
        <w:t>електронному</w:t>
      </w:r>
      <w:proofErr w:type="spellEnd"/>
      <w:r>
        <w:t xml:space="preserve"> </w:t>
      </w:r>
      <w:proofErr w:type="spellStart"/>
      <w:r>
        <w:t>кабінеті</w:t>
      </w:r>
      <w:proofErr w:type="spellEnd"/>
      <w:r>
        <w:t xml:space="preserve">” </w:t>
      </w:r>
    </w:p>
    <w:p w14:paraId="00995968" w14:textId="77777777" w:rsidR="00AD3A22" w:rsidRDefault="00AD3A22" w:rsidP="00AD3A22">
      <w:r>
        <w:t>42.5. в подпункте указано - “</w:t>
      </w:r>
      <w:proofErr w:type="spellStart"/>
      <w:r>
        <w:t>якщо</w:t>
      </w:r>
      <w:proofErr w:type="spellEnd"/>
      <w:r>
        <w:t xml:space="preserve"> </w:t>
      </w:r>
      <w:proofErr w:type="spellStart"/>
      <w:r>
        <w:t>платник</w:t>
      </w:r>
      <w:proofErr w:type="spellEnd"/>
      <w:r>
        <w:t xml:space="preserve"> </w:t>
      </w:r>
      <w:proofErr w:type="spellStart"/>
      <w:r>
        <w:t>податків</w:t>
      </w:r>
      <w:proofErr w:type="spellEnd"/>
      <w:r>
        <w:t xml:space="preserve"> не подав </w:t>
      </w:r>
      <w:proofErr w:type="spellStart"/>
      <w:r>
        <w:t>заяву</w:t>
      </w:r>
      <w:proofErr w:type="spellEnd"/>
      <w:r>
        <w:t xml:space="preserve"> про </w:t>
      </w:r>
      <w:proofErr w:type="spellStart"/>
      <w:r>
        <w:t>бажання</w:t>
      </w:r>
      <w:proofErr w:type="spellEnd"/>
      <w:r>
        <w:t xml:space="preserve"> </w:t>
      </w:r>
      <w:proofErr w:type="spellStart"/>
      <w:r>
        <w:t>отримувати</w:t>
      </w:r>
      <w:proofErr w:type="spellEnd"/>
      <w:r>
        <w:t xml:space="preserve"> </w:t>
      </w:r>
      <w:proofErr w:type="spellStart"/>
      <w:r>
        <w:t>документи</w:t>
      </w:r>
      <w:proofErr w:type="spellEnd"/>
      <w:r>
        <w:t xml:space="preserve"> через </w:t>
      </w:r>
      <w:proofErr w:type="spellStart"/>
      <w:r>
        <w:t>електронний</w:t>
      </w:r>
      <w:proofErr w:type="spellEnd"/>
      <w:r>
        <w:t xml:space="preserve"> </w:t>
      </w:r>
      <w:proofErr w:type="spellStart"/>
      <w:r>
        <w:t>кабінет</w:t>
      </w:r>
      <w:proofErr w:type="spellEnd"/>
      <w:r>
        <w:t xml:space="preserve">, </w:t>
      </w:r>
      <w:proofErr w:type="spellStart"/>
      <w:r>
        <w:t>листування</w:t>
      </w:r>
      <w:proofErr w:type="spellEnd"/>
      <w:r>
        <w:t xml:space="preserve"> з </w:t>
      </w:r>
      <w:proofErr w:type="spellStart"/>
      <w:r>
        <w:t>платником</w:t>
      </w:r>
      <w:proofErr w:type="spellEnd"/>
      <w:r>
        <w:t xml:space="preserve"> </w:t>
      </w:r>
      <w:proofErr w:type="spellStart"/>
      <w:r>
        <w:t>податків</w:t>
      </w:r>
      <w:proofErr w:type="spellEnd"/>
      <w:r>
        <w:t xml:space="preserve"> </w:t>
      </w:r>
      <w:proofErr w:type="spellStart"/>
      <w:r>
        <w:t>здійснюється</w:t>
      </w:r>
      <w:proofErr w:type="spellEnd"/>
      <w:r>
        <w:t xml:space="preserve"> шляхом </w:t>
      </w:r>
      <w:proofErr w:type="spellStart"/>
      <w:r>
        <w:t>надіслання</w:t>
      </w:r>
      <w:proofErr w:type="spellEnd"/>
      <w:r>
        <w:t xml:space="preserve"> за </w:t>
      </w:r>
      <w:proofErr w:type="spellStart"/>
      <w:r>
        <w:t>адресою</w:t>
      </w:r>
      <w:proofErr w:type="spellEnd"/>
      <w:r>
        <w:t xml:space="preserve"> (</w:t>
      </w:r>
      <w:proofErr w:type="spellStart"/>
      <w:r>
        <w:t>місцезнаходженням</w:t>
      </w:r>
      <w:proofErr w:type="spellEnd"/>
      <w:r>
        <w:t xml:space="preserve">, </w:t>
      </w:r>
      <w:proofErr w:type="spellStart"/>
      <w:r>
        <w:t>податковою</w:t>
      </w:r>
      <w:proofErr w:type="spellEnd"/>
      <w:r>
        <w:t xml:space="preserve"> </w:t>
      </w:r>
      <w:proofErr w:type="spellStart"/>
      <w:r>
        <w:t>адресою</w:t>
      </w:r>
      <w:proofErr w:type="spellEnd"/>
      <w:r>
        <w:t xml:space="preserve">) </w:t>
      </w:r>
      <w:proofErr w:type="spellStart"/>
      <w:r>
        <w:t>платника</w:t>
      </w:r>
      <w:proofErr w:type="spellEnd"/>
      <w:r>
        <w:t xml:space="preserve"> </w:t>
      </w:r>
      <w:proofErr w:type="spellStart"/>
      <w:r>
        <w:t>податків</w:t>
      </w:r>
      <w:proofErr w:type="spellEnd"/>
      <w:r>
        <w:t xml:space="preserve"> </w:t>
      </w:r>
      <w:proofErr w:type="spellStart"/>
      <w:r>
        <w:t>рекомендованим</w:t>
      </w:r>
      <w:proofErr w:type="spellEnd"/>
      <w:r>
        <w:t xml:space="preserve"> листом з </w:t>
      </w:r>
      <w:proofErr w:type="spellStart"/>
      <w:r>
        <w:t>повідомленням</w:t>
      </w:r>
      <w:proofErr w:type="spellEnd"/>
      <w:r>
        <w:t xml:space="preserve"> про </w:t>
      </w:r>
      <w:proofErr w:type="spellStart"/>
      <w:r>
        <w:t>вручення</w:t>
      </w:r>
      <w:proofErr w:type="spellEnd"/>
      <w:r>
        <w:t xml:space="preserve">” </w:t>
      </w:r>
    </w:p>
    <w:p w14:paraId="1607915F" w14:textId="77777777" w:rsidR="00AD3A22" w:rsidRDefault="00AD3A22" w:rsidP="00AD3A22">
      <w:r>
        <w:t>—------------------------</w:t>
      </w:r>
    </w:p>
    <w:p w14:paraId="3B60B1E5" w14:textId="77777777" w:rsidR="00AD3A22" w:rsidRDefault="00AD3A22" w:rsidP="00AD3A22">
      <w:r>
        <w:t xml:space="preserve">Подскажите пожалуйста </w:t>
      </w:r>
    </w:p>
    <w:p w14:paraId="03297E3B" w14:textId="07956F01" w:rsidR="00DB41FB" w:rsidRDefault="00AD3A22" w:rsidP="00AD3A22">
      <w:r>
        <w:t xml:space="preserve">То что мне в электронный кабинет не пришло сообщение и вообще не видно информации что выставлена сумма для оплаты налога на недвижимость жилого помещения будет ли основанием не платить налог и возможность оспорить эту </w:t>
      </w:r>
      <w:proofErr w:type="gramStart"/>
      <w:r>
        <w:t>ситуацию  если</w:t>
      </w:r>
      <w:proofErr w:type="gramEnd"/>
      <w:r>
        <w:t xml:space="preserve"> подадут в суд налоговая на меня ?  </w:t>
      </w:r>
    </w:p>
    <w:sectPr w:rsidR="00DB41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41FB"/>
    <w:rsid w:val="00AD3A22"/>
    <w:rsid w:val="00DB41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D4C6A65-EC34-473D-9888-94A2AA5302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311</Words>
  <Characters>1778</Characters>
  <Application>Microsoft Office Word</Application>
  <DocSecurity>0</DocSecurity>
  <Lines>14</Lines>
  <Paragraphs>4</Paragraphs>
  <ScaleCrop>false</ScaleCrop>
  <Company/>
  <LinksUpToDate>false</LinksUpToDate>
  <CharactersWithSpaces>2085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Юра</dc:creator>
  <cp:keywords/>
  <dc:description/>
  <cp:lastModifiedBy>Юра</cp:lastModifiedBy>
  <cp:revision>2</cp:revision>
  <dcterms:created xsi:type="dcterms:W3CDTF">2025-03-23T14:59:00Z</dcterms:created>
  <dcterms:modified xsi:type="dcterms:W3CDTF">2025-03-23T14:59:00Z</dcterms:modified>
</cp:coreProperties>
</file>